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8"/>
        <w:gridCol w:w="5069"/>
      </w:tblGrid>
      <w:tr w:rsidR="001D2E82" w:rsidTr="00257D96">
        <w:tc>
          <w:tcPr>
            <w:tcW w:w="5068" w:type="dxa"/>
          </w:tcPr>
          <w:p w:rsidR="001D2E82" w:rsidRPr="005C4ADD" w:rsidRDefault="001D2E82" w:rsidP="00257D96">
            <w:pPr>
              <w:jc w:val="center"/>
              <w:rPr>
                <w:rFonts w:ascii="Times New Roman" w:hAnsi="Times New Roman" w:cs="Times New Roman"/>
                <w:sz w:val="24"/>
                <w:szCs w:val="24"/>
              </w:rPr>
            </w:pPr>
          </w:p>
        </w:tc>
        <w:tc>
          <w:tcPr>
            <w:tcW w:w="5069" w:type="dxa"/>
          </w:tcPr>
          <w:p w:rsidR="002039F5" w:rsidRPr="005C4ADD" w:rsidRDefault="002039F5" w:rsidP="002039F5">
            <w:pPr>
              <w:jc w:val="right"/>
              <w:rPr>
                <w:rFonts w:ascii="Times New Roman" w:hAnsi="Times New Roman" w:cs="Times New Roman"/>
                <w:b/>
                <w:sz w:val="24"/>
                <w:szCs w:val="24"/>
              </w:rPr>
            </w:pPr>
            <w:r w:rsidRPr="005C4ADD">
              <w:rPr>
                <w:rFonts w:ascii="Times New Roman" w:hAnsi="Times New Roman" w:cs="Times New Roman"/>
                <w:b/>
                <w:sz w:val="24"/>
                <w:szCs w:val="24"/>
              </w:rPr>
              <w:t>«УТВЕРЖДАЮ»</w:t>
            </w:r>
          </w:p>
          <w:p w:rsidR="002039F5" w:rsidRPr="005C4ADD" w:rsidRDefault="002039F5" w:rsidP="002039F5">
            <w:pPr>
              <w:jc w:val="right"/>
              <w:rPr>
                <w:rFonts w:ascii="Times New Roman" w:hAnsi="Times New Roman" w:cs="Times New Roman"/>
                <w:sz w:val="24"/>
                <w:szCs w:val="24"/>
              </w:rPr>
            </w:pPr>
            <w:r w:rsidRPr="005C4ADD">
              <w:rPr>
                <w:rFonts w:ascii="Times New Roman" w:hAnsi="Times New Roman" w:cs="Times New Roman"/>
                <w:sz w:val="24"/>
                <w:szCs w:val="24"/>
              </w:rPr>
              <w:t xml:space="preserve">Заместитель главы администрации </w:t>
            </w:r>
            <w:r w:rsidRPr="005C4ADD">
              <w:rPr>
                <w:rFonts w:ascii="Times New Roman" w:hAnsi="Times New Roman" w:cs="Times New Roman"/>
                <w:sz w:val="24"/>
                <w:szCs w:val="24"/>
              </w:rPr>
              <w:br/>
              <w:t>г. Коврова по социальным вопросам</w:t>
            </w:r>
          </w:p>
          <w:p w:rsidR="002039F5" w:rsidRPr="005C4ADD" w:rsidRDefault="002039F5" w:rsidP="002039F5">
            <w:pPr>
              <w:jc w:val="right"/>
              <w:rPr>
                <w:rFonts w:ascii="Times New Roman" w:hAnsi="Times New Roman" w:cs="Times New Roman"/>
                <w:sz w:val="24"/>
                <w:szCs w:val="24"/>
              </w:rPr>
            </w:pPr>
          </w:p>
          <w:p w:rsidR="002039F5" w:rsidRPr="005C4ADD" w:rsidRDefault="002039F5" w:rsidP="002039F5">
            <w:pPr>
              <w:jc w:val="right"/>
              <w:rPr>
                <w:rFonts w:ascii="Times New Roman" w:hAnsi="Times New Roman" w:cs="Times New Roman"/>
                <w:sz w:val="24"/>
                <w:szCs w:val="24"/>
              </w:rPr>
            </w:pPr>
          </w:p>
          <w:p w:rsidR="002039F5" w:rsidRPr="005C4ADD" w:rsidRDefault="002039F5" w:rsidP="002039F5">
            <w:pPr>
              <w:jc w:val="right"/>
              <w:rPr>
                <w:rFonts w:ascii="Times New Roman" w:hAnsi="Times New Roman" w:cs="Times New Roman"/>
                <w:sz w:val="24"/>
                <w:szCs w:val="24"/>
              </w:rPr>
            </w:pPr>
            <w:r w:rsidRPr="005C4ADD">
              <w:rPr>
                <w:rFonts w:ascii="Times New Roman" w:hAnsi="Times New Roman" w:cs="Times New Roman"/>
                <w:sz w:val="24"/>
                <w:szCs w:val="24"/>
              </w:rPr>
              <w:t>___________________ С.К. Степанова</w:t>
            </w:r>
          </w:p>
          <w:p w:rsidR="001D2E82" w:rsidRPr="005C4ADD" w:rsidRDefault="002039F5" w:rsidP="002039F5">
            <w:pPr>
              <w:tabs>
                <w:tab w:val="left" w:pos="1365"/>
              </w:tabs>
              <w:jc w:val="right"/>
              <w:rPr>
                <w:rFonts w:ascii="Times New Roman" w:hAnsi="Times New Roman" w:cs="Times New Roman"/>
                <w:sz w:val="24"/>
                <w:szCs w:val="24"/>
              </w:rPr>
            </w:pPr>
            <w:r w:rsidRPr="005C4ADD">
              <w:rPr>
                <w:rFonts w:ascii="Times New Roman" w:hAnsi="Times New Roman" w:cs="Times New Roman"/>
                <w:sz w:val="24"/>
                <w:szCs w:val="24"/>
              </w:rPr>
              <w:t>«      » января 2018 г</w:t>
            </w:r>
          </w:p>
        </w:tc>
      </w:tr>
    </w:tbl>
    <w:p w:rsidR="001D2E82" w:rsidRDefault="001D2E82" w:rsidP="001D2E82">
      <w:pPr>
        <w:spacing w:after="0"/>
        <w:jc w:val="right"/>
        <w:rPr>
          <w:rFonts w:ascii="Times New Roman" w:hAnsi="Times New Roman" w:cs="Times New Roman"/>
          <w:sz w:val="28"/>
          <w:szCs w:val="28"/>
        </w:rPr>
      </w:pPr>
    </w:p>
    <w:p w:rsidR="001D2E82" w:rsidRPr="00034686" w:rsidRDefault="001D2E82" w:rsidP="001D2E82">
      <w:pPr>
        <w:tabs>
          <w:tab w:val="center" w:pos="4960"/>
          <w:tab w:val="left" w:pos="895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Pr="00034686">
        <w:rPr>
          <w:rFonts w:ascii="Times New Roman" w:hAnsi="Times New Roman" w:cs="Times New Roman"/>
          <w:b/>
          <w:sz w:val="28"/>
          <w:szCs w:val="28"/>
        </w:rPr>
        <w:t>ПОЛОЖЕНИЕ</w:t>
      </w:r>
      <w:r>
        <w:rPr>
          <w:rFonts w:ascii="Times New Roman" w:hAnsi="Times New Roman" w:cs="Times New Roman"/>
          <w:b/>
          <w:sz w:val="28"/>
          <w:szCs w:val="28"/>
        </w:rPr>
        <w:tab/>
      </w:r>
    </w:p>
    <w:p w:rsidR="001D2E82" w:rsidRDefault="001D2E82" w:rsidP="001D2E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w:t>
      </w:r>
      <w:r w:rsidRPr="00034686">
        <w:rPr>
          <w:rFonts w:ascii="Times New Roman" w:hAnsi="Times New Roman" w:cs="Times New Roman"/>
          <w:b/>
          <w:sz w:val="28"/>
          <w:szCs w:val="28"/>
        </w:rPr>
        <w:t xml:space="preserve"> проведение конкурса </w:t>
      </w:r>
    </w:p>
    <w:p w:rsidR="001D2E82" w:rsidRDefault="001D2E82" w:rsidP="001D2E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«Логотип</w:t>
      </w:r>
      <w:r w:rsidRPr="00034686">
        <w:rPr>
          <w:rFonts w:ascii="Times New Roman" w:hAnsi="Times New Roman" w:cs="Times New Roman"/>
          <w:b/>
          <w:sz w:val="28"/>
          <w:szCs w:val="28"/>
        </w:rPr>
        <w:t>-талисма</w:t>
      </w:r>
      <w:r>
        <w:rPr>
          <w:rFonts w:ascii="Times New Roman" w:hAnsi="Times New Roman" w:cs="Times New Roman"/>
          <w:b/>
          <w:sz w:val="28"/>
          <w:szCs w:val="28"/>
        </w:rPr>
        <w:t>н</w:t>
      </w:r>
      <w:r w:rsidRPr="00034686">
        <w:rPr>
          <w:rFonts w:ascii="Times New Roman" w:hAnsi="Times New Roman" w:cs="Times New Roman"/>
          <w:b/>
          <w:sz w:val="28"/>
          <w:szCs w:val="28"/>
        </w:rPr>
        <w:t xml:space="preserve"> Чемпионата Европы по мотоболу 2018 г.</w:t>
      </w:r>
      <w:r>
        <w:rPr>
          <w:rFonts w:ascii="Times New Roman" w:hAnsi="Times New Roman" w:cs="Times New Roman"/>
          <w:b/>
          <w:sz w:val="28"/>
          <w:szCs w:val="28"/>
        </w:rPr>
        <w:t>»</w:t>
      </w:r>
    </w:p>
    <w:p w:rsidR="001D2E82" w:rsidRDefault="001D2E82" w:rsidP="001D2E82">
      <w:pPr>
        <w:spacing w:after="0" w:line="240" w:lineRule="auto"/>
        <w:ind w:firstLine="709"/>
        <w:jc w:val="center"/>
        <w:rPr>
          <w:rFonts w:ascii="Times New Roman" w:hAnsi="Times New Roman" w:cs="Times New Roman"/>
          <w:b/>
          <w:sz w:val="28"/>
          <w:szCs w:val="28"/>
        </w:rPr>
      </w:pPr>
    </w:p>
    <w:p w:rsidR="001D2E82" w:rsidRPr="005C4ADD" w:rsidRDefault="001D2E82" w:rsidP="001D2E82">
      <w:pPr>
        <w:pStyle w:val="a3"/>
        <w:spacing w:after="0" w:line="240" w:lineRule="auto"/>
        <w:ind w:left="0"/>
        <w:jc w:val="center"/>
        <w:rPr>
          <w:rFonts w:ascii="Times New Roman" w:hAnsi="Times New Roman" w:cs="Times New Roman"/>
          <w:b/>
          <w:sz w:val="26"/>
          <w:szCs w:val="26"/>
        </w:rPr>
      </w:pPr>
      <w:r w:rsidRPr="005C4ADD">
        <w:rPr>
          <w:rFonts w:ascii="Times New Roman" w:hAnsi="Times New Roman" w:cs="Times New Roman"/>
          <w:b/>
          <w:sz w:val="26"/>
          <w:szCs w:val="26"/>
        </w:rPr>
        <w:t>1. ВВЕДЕНИЕ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Положение о проведении конкурса «Логотип – талисман Чемпионата Европы по мотоболу 2018» включает в себя определение логотипа-талисмана для Чемпионата Европы по мотоболу в 2018 г.</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2. ОБЩИЕ ПОЛОЖЕНИЯ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2.1. Настоящее Положение определяет порядок организации и условия проведения конкурса «Логотип - талисман Чемпионата Европы по мотоболу 2018» (далее – Конкурс).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2.2. Организатором Конкурса является департамент по физической культуре и спорту администрации Владимирской области и администрация г. Коврова.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Непосредственное проведение конкурса возлагается на МКУ «Управление физической культуры и спорта» г. Коврова, МАУ СК «Мотодром» и  организации - партнеры.</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2.3. По результатам Конкурса Жюри в соответствии с настоящим Положением определяет работы, которые будут представлены на всеобщее голосование для выявления победителя Конкурса.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Логотип – талисман победителя Конкурса будет полностью или частично использован в качестве основного символа на соревнованиях: Чемпионат Европы по мотоболу в 2018 г.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Автор или коллектив авторов победителей Конкурса будут награждены в соответствии с разделом 8 настоящего Положения.</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3. ЦЕЛЬ И ЗАДАЧИ КОНКУРСА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3.1. Основная цель проведения конкурса разработка и определение лучшего логотипа - талисмана для Чемпионата Европы по мотоболу 2018 г.</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3.2. Задачи Конкурса: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разработка логотипа - талисмана Чемпионата Европы по мотоболу 2018 г.</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развитие творческих способностей у жителей области и близлежащих регионов;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популяризация мотобола как дисциплины мотоциклетного спорта «Мотобол»;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пропаганда физической культуры и спорта.</w:t>
      </w:r>
    </w:p>
    <w:p w:rsidR="001D2E82" w:rsidRDefault="001D2E82" w:rsidP="001D2E82">
      <w:pPr>
        <w:spacing w:after="0" w:line="240" w:lineRule="auto"/>
        <w:ind w:firstLine="709"/>
        <w:jc w:val="center"/>
        <w:rPr>
          <w:rFonts w:ascii="Times New Roman" w:hAnsi="Times New Roman" w:cs="Times New Roman"/>
          <w:b/>
          <w:bCs/>
          <w:sz w:val="26"/>
          <w:szCs w:val="26"/>
        </w:rPr>
      </w:pPr>
    </w:p>
    <w:p w:rsidR="001D2E82" w:rsidRPr="005C4ADD" w:rsidRDefault="001D2E82" w:rsidP="001D2E82">
      <w:pPr>
        <w:spacing w:after="0" w:line="240" w:lineRule="auto"/>
        <w:ind w:firstLine="709"/>
        <w:jc w:val="center"/>
        <w:rPr>
          <w:rFonts w:ascii="Times New Roman" w:hAnsi="Times New Roman" w:cs="Times New Roman"/>
          <w:sz w:val="26"/>
          <w:szCs w:val="26"/>
        </w:rPr>
      </w:pPr>
      <w:r w:rsidRPr="005C4ADD">
        <w:rPr>
          <w:rFonts w:ascii="Times New Roman" w:hAnsi="Times New Roman" w:cs="Times New Roman"/>
          <w:b/>
          <w:bCs/>
          <w:sz w:val="26"/>
          <w:szCs w:val="26"/>
        </w:rPr>
        <w:t>4. СРОКИ ПРОВЕДЕНИЯ  КОНКУРСА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4.1. Конкурс проводится с 22 января 2018 года по </w:t>
      </w:r>
      <w:r w:rsidR="00E53F47">
        <w:rPr>
          <w:rFonts w:ascii="Times New Roman" w:hAnsi="Times New Roman" w:cs="Times New Roman"/>
          <w:sz w:val="24"/>
          <w:szCs w:val="24"/>
        </w:rPr>
        <w:t>2</w:t>
      </w:r>
      <w:r w:rsidRPr="00E53F47">
        <w:rPr>
          <w:rFonts w:ascii="Times New Roman" w:hAnsi="Times New Roman" w:cs="Times New Roman"/>
          <w:sz w:val="24"/>
          <w:szCs w:val="24"/>
        </w:rPr>
        <w:t xml:space="preserve"> марта 2018 года в три этапа: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1-й этап (22 января – </w:t>
      </w:r>
      <w:r w:rsidR="002039F5" w:rsidRPr="00E53F47">
        <w:rPr>
          <w:rFonts w:ascii="Times New Roman" w:hAnsi="Times New Roman" w:cs="Times New Roman"/>
          <w:sz w:val="24"/>
          <w:szCs w:val="24"/>
        </w:rPr>
        <w:t>26</w:t>
      </w:r>
      <w:r w:rsidRPr="00E53F47">
        <w:rPr>
          <w:rFonts w:ascii="Times New Roman" w:hAnsi="Times New Roman" w:cs="Times New Roman"/>
          <w:sz w:val="24"/>
          <w:szCs w:val="24"/>
        </w:rPr>
        <w:t xml:space="preserve"> февраля) – подготовка макетов, подача их на конкурс;</w:t>
      </w:r>
    </w:p>
    <w:p w:rsidR="001D2E82" w:rsidRPr="00E53F47" w:rsidRDefault="002039F5"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2</w:t>
      </w:r>
      <w:r w:rsidR="001D2E82" w:rsidRPr="00E53F47">
        <w:rPr>
          <w:rFonts w:ascii="Times New Roman" w:hAnsi="Times New Roman" w:cs="Times New Roman"/>
          <w:sz w:val="24"/>
          <w:szCs w:val="24"/>
        </w:rPr>
        <w:t>-й этап (1</w:t>
      </w:r>
      <w:r w:rsidRPr="00E53F47">
        <w:rPr>
          <w:rFonts w:ascii="Times New Roman" w:hAnsi="Times New Roman" w:cs="Times New Roman"/>
          <w:sz w:val="24"/>
          <w:szCs w:val="24"/>
        </w:rPr>
        <w:t>-2</w:t>
      </w:r>
      <w:r w:rsidR="001D2E82" w:rsidRPr="00E53F47">
        <w:rPr>
          <w:rFonts w:ascii="Times New Roman" w:hAnsi="Times New Roman" w:cs="Times New Roman"/>
          <w:sz w:val="24"/>
          <w:szCs w:val="24"/>
        </w:rPr>
        <w:t xml:space="preserve"> марта) – подведение итогов Конкурса, утверждение Логотипа-талисмана Чемпионата Европы.</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5. УСЛОВИЯ УЧАСТИЯ В КОНКУРСЕ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5.1. К участию в Конкурсе допускаются все желающие.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5.2. Работа должна соответствовать теме Конкурса «Логотип-талисман Чемпионата Европы по мотоболу 2018 г».</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5.3. Для участия в Конкурсе необходимо в период заявочного этапа Конкурса направить на электронную почту Организатора Конкурса </w:t>
      </w:r>
      <w:hyperlink r:id="rId5" w:history="1">
        <w:r w:rsidRPr="00E53F47">
          <w:rPr>
            <w:rStyle w:val="a5"/>
            <w:rFonts w:ascii="Times New Roman" w:hAnsi="Times New Roman" w:cs="Times New Roman"/>
            <w:sz w:val="24"/>
            <w:szCs w:val="24"/>
          </w:rPr>
          <w:t>motoboll2018@yandex.ru</w:t>
        </w:r>
      </w:hyperlink>
      <w:r w:rsidRPr="00E53F47">
        <w:rPr>
          <w:rFonts w:ascii="Times New Roman" w:hAnsi="Times New Roman" w:cs="Times New Roman"/>
          <w:sz w:val="24"/>
          <w:szCs w:val="24"/>
        </w:rPr>
        <w:t xml:space="preserve"> следующие документы: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макет (или) эскиз логотипа - талисмана в электронном виде в формате </w:t>
      </w:r>
      <w:proofErr w:type="spellStart"/>
      <w:r w:rsidRPr="00E53F47">
        <w:rPr>
          <w:rFonts w:ascii="Times New Roman" w:hAnsi="Times New Roman" w:cs="Times New Roman"/>
          <w:sz w:val="24"/>
          <w:szCs w:val="24"/>
        </w:rPr>
        <w:t>cdr</w:t>
      </w:r>
      <w:proofErr w:type="spellEnd"/>
      <w:r w:rsidRPr="00E53F47">
        <w:rPr>
          <w:rFonts w:ascii="Times New Roman" w:hAnsi="Times New Roman" w:cs="Times New Roman"/>
          <w:sz w:val="24"/>
          <w:szCs w:val="24"/>
        </w:rPr>
        <w:t xml:space="preserve">, </w:t>
      </w:r>
      <w:proofErr w:type="spellStart"/>
      <w:r w:rsidRPr="00E53F47">
        <w:rPr>
          <w:rFonts w:ascii="Times New Roman" w:hAnsi="Times New Roman" w:cs="Times New Roman"/>
          <w:sz w:val="24"/>
          <w:szCs w:val="24"/>
        </w:rPr>
        <w:t>jpg</w:t>
      </w:r>
      <w:proofErr w:type="spellEnd"/>
      <w:r w:rsidRPr="00E53F47">
        <w:rPr>
          <w:rFonts w:ascii="Times New Roman" w:hAnsi="Times New Roman" w:cs="Times New Roman"/>
          <w:sz w:val="24"/>
          <w:szCs w:val="24"/>
        </w:rPr>
        <w:t xml:space="preserve">, </w:t>
      </w:r>
      <w:proofErr w:type="spellStart"/>
      <w:r w:rsidRPr="00E53F47">
        <w:rPr>
          <w:rFonts w:ascii="Times New Roman" w:hAnsi="Times New Roman" w:cs="Times New Roman"/>
          <w:sz w:val="24"/>
          <w:szCs w:val="24"/>
        </w:rPr>
        <w:t>gif</w:t>
      </w:r>
      <w:proofErr w:type="spellEnd"/>
      <w:r w:rsidRPr="00E53F47">
        <w:rPr>
          <w:rFonts w:ascii="Times New Roman" w:hAnsi="Times New Roman" w:cs="Times New Roman"/>
          <w:sz w:val="24"/>
          <w:szCs w:val="24"/>
        </w:rPr>
        <w:t xml:space="preserve"> или </w:t>
      </w:r>
      <w:proofErr w:type="spellStart"/>
      <w:r w:rsidRPr="00E53F47">
        <w:rPr>
          <w:rFonts w:ascii="Times New Roman" w:hAnsi="Times New Roman" w:cs="Times New Roman"/>
          <w:sz w:val="24"/>
          <w:szCs w:val="24"/>
        </w:rPr>
        <w:t>psd</w:t>
      </w:r>
      <w:proofErr w:type="spellEnd"/>
      <w:r w:rsidRPr="00E53F47">
        <w:rPr>
          <w:rFonts w:ascii="Times New Roman" w:hAnsi="Times New Roman" w:cs="Times New Roman"/>
          <w:sz w:val="24"/>
          <w:szCs w:val="24"/>
        </w:rPr>
        <w:t>. Изображения допускаются как цветные, так  и черно-белые.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lastRenderedPageBreak/>
        <w:t xml:space="preserve">- заявку на участие, включающую контактную информацию об Участнике Конкурса (автор/коллектив авторов) (Приложение №1 к настоящему Положению);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согласие на обработку персональных данных (Приложение №2 к настоящему Положению);</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5.7. На Конкурс могут быть представлены работы, выполненные как индивидуально, так и творческими коллективами.</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5.8. Количество работ представленных на конкурс от одного участника или творческого коллектива – не более одного.</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5.9. Логотип – талисман должен отражать спортивную тематику и вид спорта «Мотобол», его назначение, быть запоминающимся, удачно смотреться в черно-белом варианте при значительном изменении (уменьшении-увеличении) формата.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5.10. Работы, представленные на конкурс, не возвращаются.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5.11. Оргкомитет конкурса вправе распоряжаться присланным на конкурс материалом по своему усмотрению и использовать его в дальнейшем в изготовлении атрибутики, афиш, листовок  и других информационных материалов (частично или полностью) чемпионата Европы по мотоболу в</w:t>
      </w:r>
      <w:r w:rsidR="002039F5" w:rsidRPr="00E53F47">
        <w:rPr>
          <w:rFonts w:ascii="Times New Roman" w:hAnsi="Times New Roman" w:cs="Times New Roman"/>
          <w:sz w:val="24"/>
          <w:szCs w:val="24"/>
        </w:rPr>
        <w:t xml:space="preserve"> </w:t>
      </w:r>
      <w:r w:rsidRPr="00E53F47">
        <w:rPr>
          <w:rFonts w:ascii="Times New Roman" w:hAnsi="Times New Roman" w:cs="Times New Roman"/>
          <w:sz w:val="24"/>
          <w:szCs w:val="24"/>
        </w:rPr>
        <w:t>г. Коврове.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Авторы работ предоставляют организаторам конкурса право на использование изображений без предварительного согласования, а также право на использование работ в Интернете.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5.12. На Конкурс </w:t>
      </w:r>
      <w:r w:rsidRPr="00E53F47">
        <w:rPr>
          <w:rFonts w:ascii="Times New Roman" w:hAnsi="Times New Roman" w:cs="Times New Roman"/>
          <w:b/>
          <w:sz w:val="24"/>
          <w:szCs w:val="24"/>
        </w:rPr>
        <w:t>НЕ</w:t>
      </w:r>
      <w:r w:rsidRPr="00E53F47">
        <w:rPr>
          <w:rFonts w:ascii="Times New Roman" w:hAnsi="Times New Roman" w:cs="Times New Roman"/>
          <w:sz w:val="24"/>
          <w:szCs w:val="24"/>
        </w:rPr>
        <w:t xml:space="preserve"> принимаются работы:</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с использованием в логотипе и талисмане фото людей; </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содержащие политическую, религиозную и прочую пропаганду, ложную информацию, призывы к национальной розни, клевету и оскорбление;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w:t>
      </w:r>
      <w:proofErr w:type="gramStart"/>
      <w:r w:rsidRPr="00E53F47">
        <w:rPr>
          <w:rFonts w:ascii="Times New Roman" w:hAnsi="Times New Roman" w:cs="Times New Roman"/>
          <w:sz w:val="24"/>
          <w:szCs w:val="24"/>
        </w:rPr>
        <w:t>содержащие</w:t>
      </w:r>
      <w:proofErr w:type="gramEnd"/>
      <w:r w:rsidRPr="00E53F47">
        <w:rPr>
          <w:rFonts w:ascii="Times New Roman" w:hAnsi="Times New Roman" w:cs="Times New Roman"/>
          <w:sz w:val="24"/>
          <w:szCs w:val="24"/>
        </w:rPr>
        <w:t xml:space="preserve"> ненормативную лексику;</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не допускаются ссылки на сторонние ресурсы;</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с использованием авторских элементов существующих логотипов и эмблем, нарушающие авторские права третьих лиц.</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5.13. Критерии оценки работ:</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 полнота отражения специфики чемпионата Европы по мотоболу в </w:t>
      </w:r>
      <w:r w:rsidRPr="00E53F47">
        <w:rPr>
          <w:rFonts w:ascii="Times New Roman" w:hAnsi="Times New Roman" w:cs="Times New Roman"/>
          <w:sz w:val="24"/>
          <w:szCs w:val="24"/>
        </w:rPr>
        <w:br/>
        <w:t>г. Коврове;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выразительность и глубина;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художественный уровень выполнения работы;</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оригинальность графического решения;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цветовое решение логотипа;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технологичность и простота тиражирования;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креативность.</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6. ПОРЯДОК ПОДВЕДЕНИЯ ИТОГОВ КОНКУРСА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6.1. Жюри Конкурса рассматривает работы, поступившие в с</w:t>
      </w:r>
      <w:r w:rsidR="00E53F47" w:rsidRPr="00E53F47">
        <w:rPr>
          <w:rFonts w:ascii="Times New Roman" w:hAnsi="Times New Roman" w:cs="Times New Roman"/>
          <w:sz w:val="24"/>
          <w:szCs w:val="24"/>
        </w:rPr>
        <w:t>роки принятия работ на Конкурс.</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 xml:space="preserve">Жюри не рассматривает заявки, поступившие позднее </w:t>
      </w:r>
      <w:r w:rsidR="00E53F47" w:rsidRPr="00E53F47">
        <w:rPr>
          <w:rFonts w:ascii="Times New Roman" w:hAnsi="Times New Roman" w:cs="Times New Roman"/>
          <w:sz w:val="24"/>
          <w:szCs w:val="24"/>
        </w:rPr>
        <w:t>2</w:t>
      </w:r>
      <w:r w:rsidRPr="00E53F47">
        <w:rPr>
          <w:rFonts w:ascii="Times New Roman" w:hAnsi="Times New Roman" w:cs="Times New Roman"/>
          <w:sz w:val="24"/>
          <w:szCs w:val="24"/>
        </w:rPr>
        <w:t>6 февраля 2018 года.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Решение Жюри принимается путем консенсуса и оформляется протоколом. Решение о победителе/победителях принимает Жюри. Оно окончательно и пересмотру не подлежит.</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6.2. Состав Жюри Конкурса:</w:t>
      </w:r>
    </w:p>
    <w:p w:rsidR="001D2E82" w:rsidRPr="00E53F47" w:rsidRDefault="001D2E82" w:rsidP="001D2E82">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6485"/>
      </w:tblGrid>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p>
        </w:tc>
        <w:tc>
          <w:tcPr>
            <w:tcW w:w="6485" w:type="dxa"/>
          </w:tcPr>
          <w:p w:rsidR="001D2E82" w:rsidRPr="00E53F47" w:rsidRDefault="001D2E82" w:rsidP="00257D96">
            <w:pPr>
              <w:ind w:firstLine="709"/>
              <w:jc w:val="both"/>
              <w:rPr>
                <w:rFonts w:ascii="Times New Roman" w:hAnsi="Times New Roman" w:cs="Times New Roman"/>
                <w:sz w:val="24"/>
                <w:szCs w:val="24"/>
              </w:rPr>
            </w:pP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Степанова </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Светлана Константиновна</w:t>
            </w:r>
          </w:p>
        </w:tc>
        <w:tc>
          <w:tcPr>
            <w:tcW w:w="6485"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заместитель главы администрации </w:t>
            </w:r>
            <w:r w:rsidRPr="00E53F47">
              <w:rPr>
                <w:rFonts w:ascii="Times New Roman" w:hAnsi="Times New Roman" w:cs="Times New Roman"/>
                <w:sz w:val="24"/>
                <w:szCs w:val="24"/>
              </w:rPr>
              <w:br/>
              <w:t>г. Коврова по социальным вопросам, заместитель председателя жюри</w:t>
            </w:r>
          </w:p>
          <w:p w:rsidR="001D2E82" w:rsidRPr="00E53F47" w:rsidRDefault="001D2E82" w:rsidP="00257D96">
            <w:pPr>
              <w:ind w:firstLine="709"/>
              <w:jc w:val="both"/>
              <w:rPr>
                <w:rFonts w:ascii="Times New Roman" w:hAnsi="Times New Roman" w:cs="Times New Roman"/>
                <w:sz w:val="24"/>
                <w:szCs w:val="24"/>
              </w:rPr>
            </w:pP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Чесноков </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Станислав Викторович</w:t>
            </w:r>
          </w:p>
        </w:tc>
        <w:tc>
          <w:tcPr>
            <w:tcW w:w="6485"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директор МКУ «Управление физической культуры и спорта» г. Коврова</w:t>
            </w: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Пояркова</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Наталья Алексеевна</w:t>
            </w:r>
          </w:p>
        </w:tc>
        <w:tc>
          <w:tcPr>
            <w:tcW w:w="6485" w:type="dxa"/>
          </w:tcPr>
          <w:p w:rsidR="001D2E82" w:rsidRPr="00E53F47" w:rsidRDefault="001D2E82" w:rsidP="00257D96">
            <w:pPr>
              <w:tabs>
                <w:tab w:val="left" w:pos="2865"/>
              </w:tabs>
              <w:rPr>
                <w:rFonts w:ascii="Times New Roman" w:hAnsi="Times New Roman" w:cs="Times New Roman"/>
                <w:sz w:val="24"/>
                <w:szCs w:val="24"/>
              </w:rPr>
            </w:pPr>
          </w:p>
          <w:p w:rsidR="001D2E82" w:rsidRPr="00E53F47" w:rsidRDefault="001D2E82" w:rsidP="00257D96">
            <w:pPr>
              <w:tabs>
                <w:tab w:val="left" w:pos="2865"/>
              </w:tabs>
              <w:rPr>
                <w:rFonts w:ascii="Times New Roman" w:hAnsi="Times New Roman" w:cs="Times New Roman"/>
                <w:sz w:val="24"/>
                <w:szCs w:val="24"/>
              </w:rPr>
            </w:pPr>
            <w:r w:rsidRPr="00E53F47">
              <w:rPr>
                <w:rFonts w:ascii="Times New Roman" w:hAnsi="Times New Roman" w:cs="Times New Roman"/>
                <w:sz w:val="24"/>
                <w:szCs w:val="24"/>
              </w:rPr>
              <w:t>председатель комитета по культуре, туризму, молодежной политике, семье и детству администрации г. Коврова</w:t>
            </w: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Миронова</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Юлия Александровна</w:t>
            </w:r>
          </w:p>
        </w:tc>
        <w:tc>
          <w:tcPr>
            <w:tcW w:w="6485" w:type="dxa"/>
          </w:tcPr>
          <w:p w:rsidR="001D2E82" w:rsidRPr="00E53F47" w:rsidRDefault="001D2E82" w:rsidP="00257D96">
            <w:pPr>
              <w:jc w:val="both"/>
              <w:rPr>
                <w:rFonts w:ascii="Times New Roman" w:hAnsi="Times New Roman" w:cs="Times New Roman"/>
                <w:sz w:val="24"/>
                <w:szCs w:val="24"/>
              </w:rPr>
            </w:pP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начальник отдела по работе со средствами массовой информации и общественными организациями управления </w:t>
            </w:r>
            <w:r w:rsidRPr="00E53F47">
              <w:rPr>
                <w:rFonts w:ascii="Times New Roman" w:hAnsi="Times New Roman" w:cs="Times New Roman"/>
                <w:sz w:val="24"/>
                <w:szCs w:val="24"/>
              </w:rPr>
              <w:lastRenderedPageBreak/>
              <w:t>делами и кадрами администрации г. Коврова</w:t>
            </w: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lastRenderedPageBreak/>
              <w:t>Данилов</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Александр Леонидович</w:t>
            </w:r>
          </w:p>
        </w:tc>
        <w:tc>
          <w:tcPr>
            <w:tcW w:w="6485"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директор МАУ СК «Мотодром» г. Коврова</w:t>
            </w: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Романова </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Светлана Геннадьевна</w:t>
            </w:r>
          </w:p>
        </w:tc>
        <w:tc>
          <w:tcPr>
            <w:tcW w:w="6485" w:type="dxa"/>
          </w:tcPr>
          <w:p w:rsidR="001D2E82" w:rsidRPr="00E53F47" w:rsidRDefault="001D2E82" w:rsidP="00257D96">
            <w:pPr>
              <w:jc w:val="both"/>
              <w:rPr>
                <w:rFonts w:ascii="Times New Roman" w:hAnsi="Times New Roman" w:cs="Times New Roman"/>
                <w:sz w:val="24"/>
                <w:szCs w:val="24"/>
              </w:rPr>
            </w:pP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заведующий учебно-спортивным отделом МКУ «Управление физической культуры и спорта» </w:t>
            </w:r>
            <w:r w:rsidRPr="00E53F47">
              <w:rPr>
                <w:rFonts w:ascii="Times New Roman" w:hAnsi="Times New Roman" w:cs="Times New Roman"/>
                <w:sz w:val="24"/>
                <w:szCs w:val="24"/>
              </w:rPr>
              <w:br/>
              <w:t>г. Коврова</w:t>
            </w:r>
          </w:p>
        </w:tc>
      </w:tr>
      <w:tr w:rsidR="001D2E82" w:rsidRPr="00E53F47" w:rsidTr="00257D96">
        <w:tc>
          <w:tcPr>
            <w:tcW w:w="3652"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Царев</w:t>
            </w:r>
          </w:p>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 xml:space="preserve">Александр Иванович </w:t>
            </w:r>
          </w:p>
          <w:p w:rsidR="001D2E82" w:rsidRPr="00E53F47" w:rsidRDefault="001D2E82" w:rsidP="00257D96">
            <w:pPr>
              <w:ind w:firstLine="709"/>
              <w:jc w:val="both"/>
              <w:rPr>
                <w:rFonts w:ascii="Times New Roman" w:hAnsi="Times New Roman" w:cs="Times New Roman"/>
                <w:sz w:val="24"/>
                <w:szCs w:val="24"/>
              </w:rPr>
            </w:pPr>
          </w:p>
        </w:tc>
        <w:tc>
          <w:tcPr>
            <w:tcW w:w="6485" w:type="dxa"/>
          </w:tcPr>
          <w:p w:rsidR="001D2E82" w:rsidRPr="00E53F47" w:rsidRDefault="001D2E82" w:rsidP="00257D96">
            <w:pPr>
              <w:jc w:val="both"/>
              <w:rPr>
                <w:rFonts w:ascii="Times New Roman" w:hAnsi="Times New Roman" w:cs="Times New Roman"/>
                <w:sz w:val="24"/>
                <w:szCs w:val="24"/>
              </w:rPr>
            </w:pPr>
            <w:r w:rsidRPr="00E53F47">
              <w:rPr>
                <w:rFonts w:ascii="Times New Roman" w:hAnsi="Times New Roman" w:cs="Times New Roman"/>
                <w:sz w:val="24"/>
                <w:szCs w:val="24"/>
              </w:rPr>
              <w:t>председатель правления АНО «Мотобольный клуб «</w:t>
            </w:r>
            <w:proofErr w:type="spellStart"/>
            <w:r w:rsidRPr="00E53F47">
              <w:rPr>
                <w:rFonts w:ascii="Times New Roman" w:hAnsi="Times New Roman" w:cs="Times New Roman"/>
                <w:sz w:val="24"/>
                <w:szCs w:val="24"/>
              </w:rPr>
              <w:t>Ковровец</w:t>
            </w:r>
            <w:proofErr w:type="spellEnd"/>
            <w:r w:rsidRPr="00E53F47">
              <w:rPr>
                <w:rFonts w:ascii="Times New Roman" w:hAnsi="Times New Roman" w:cs="Times New Roman"/>
                <w:sz w:val="24"/>
                <w:szCs w:val="24"/>
              </w:rPr>
              <w:t>»</w:t>
            </w:r>
          </w:p>
          <w:p w:rsidR="001D2E82" w:rsidRPr="00E53F47" w:rsidRDefault="001D2E82" w:rsidP="00257D96">
            <w:pPr>
              <w:ind w:firstLine="709"/>
              <w:jc w:val="both"/>
              <w:rPr>
                <w:rFonts w:ascii="Times New Roman" w:hAnsi="Times New Roman" w:cs="Times New Roman"/>
                <w:sz w:val="24"/>
                <w:szCs w:val="24"/>
              </w:rPr>
            </w:pPr>
          </w:p>
        </w:tc>
      </w:tr>
    </w:tbl>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7. ФИНАНСИРОВАНИЕ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8.1. Расходы, связанные с организацией и проведением Конкурса, несут МКУ «</w:t>
      </w:r>
      <w:proofErr w:type="spellStart"/>
      <w:r w:rsidRPr="00E53F47">
        <w:rPr>
          <w:rFonts w:ascii="Times New Roman" w:hAnsi="Times New Roman" w:cs="Times New Roman"/>
          <w:sz w:val="24"/>
          <w:szCs w:val="24"/>
        </w:rPr>
        <w:t>УФКиС</w:t>
      </w:r>
      <w:proofErr w:type="spellEnd"/>
      <w:r w:rsidRPr="00E53F47">
        <w:rPr>
          <w:rFonts w:ascii="Times New Roman" w:hAnsi="Times New Roman" w:cs="Times New Roman"/>
          <w:sz w:val="24"/>
          <w:szCs w:val="24"/>
        </w:rPr>
        <w:t>» г. Коврова, МАУ СК «Мотодром».</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8. ПОДВЕДЕНИЕ ИТОГОВ И НАГРАЖДЕНИЕ</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8.1. Логотипы - талисманы (частично или полностью) победителя/победителей Конкурса подлежат официальному опубликованию. Они могут быть доработаны профессиональными дизайнерами.</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8.2. Победитель/победители Конкурса получает/ют пригласительный билет на 2 персоны на посещение мероприятия Чемпионат Европы по мотоболу 2018 г. в г. Коврове с 06 – 12 августа 2018 года.</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8.3. Передача права Победителя, предусмотренного п. 8.2. настоящего Положения, по итогам конкурса другому лицу не допускается.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8.4. Выплата денежного эквивалента взамен предоставленных Победителю/ям Конкурса прав по итогам не производится.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8.5. Организатор Конкурса оставляет за собой право на поощрение победителя/ей Конкурса поощрительными призами.</w:t>
      </w:r>
    </w:p>
    <w:p w:rsidR="001D2E82" w:rsidRPr="005C4ADD" w:rsidRDefault="001D2E82" w:rsidP="001D2E82">
      <w:pPr>
        <w:spacing w:after="0" w:line="240" w:lineRule="auto"/>
        <w:ind w:firstLine="709"/>
        <w:jc w:val="both"/>
        <w:rPr>
          <w:rFonts w:ascii="Times New Roman" w:hAnsi="Times New Roman" w:cs="Times New Roman"/>
          <w:sz w:val="26"/>
          <w:szCs w:val="26"/>
        </w:rPr>
      </w:pPr>
    </w:p>
    <w:p w:rsidR="001D2E82" w:rsidRPr="005C4ADD" w:rsidRDefault="001D2E82" w:rsidP="001D2E82">
      <w:pPr>
        <w:spacing w:after="0" w:line="240" w:lineRule="auto"/>
        <w:ind w:firstLine="709"/>
        <w:jc w:val="center"/>
        <w:rPr>
          <w:rFonts w:ascii="Times New Roman" w:hAnsi="Times New Roman" w:cs="Times New Roman"/>
          <w:b/>
          <w:sz w:val="26"/>
          <w:szCs w:val="26"/>
        </w:rPr>
      </w:pPr>
      <w:r w:rsidRPr="005C4ADD">
        <w:rPr>
          <w:rFonts w:ascii="Times New Roman" w:hAnsi="Times New Roman" w:cs="Times New Roman"/>
          <w:b/>
          <w:sz w:val="26"/>
          <w:szCs w:val="26"/>
        </w:rPr>
        <w:t>9. 3АКЛЮЧИТЕЛЬНЫЕ ПОЛОЖЕНИЯ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9.1. Настоящее Положение вступает в силу со дня его официального опубликования.</w:t>
      </w:r>
    </w:p>
    <w:p w:rsidR="001D2E82" w:rsidRPr="00E53F47" w:rsidRDefault="001D2E82" w:rsidP="001D2E82">
      <w:pPr>
        <w:spacing w:after="0" w:line="240" w:lineRule="auto"/>
        <w:ind w:firstLine="709"/>
        <w:jc w:val="both"/>
        <w:rPr>
          <w:rFonts w:ascii="Times New Roman" w:hAnsi="Times New Roman" w:cs="Times New Roman"/>
          <w:sz w:val="24"/>
          <w:szCs w:val="24"/>
        </w:rPr>
      </w:pPr>
      <w:r w:rsidRPr="00E53F47">
        <w:rPr>
          <w:rFonts w:ascii="Times New Roman" w:hAnsi="Times New Roman" w:cs="Times New Roman"/>
          <w:sz w:val="24"/>
          <w:szCs w:val="24"/>
        </w:rPr>
        <w:t>9.2. Указанный Конкурс носит социальную направленность и не имеет какой-либо коммерческой составляющей.</w:t>
      </w:r>
    </w:p>
    <w:p w:rsidR="008E2A62" w:rsidRDefault="008E2A62" w:rsidP="008E2A62">
      <w:pPr>
        <w:jc w:val="right"/>
        <w:rPr>
          <w:rFonts w:ascii="Times New Roman" w:hAnsi="Times New Roman" w:cs="Times New Roman"/>
          <w:sz w:val="24"/>
          <w:szCs w:val="24"/>
        </w:rPr>
      </w:pPr>
      <w:r w:rsidRPr="00E53F47">
        <w:rPr>
          <w:rFonts w:ascii="Times New Roman" w:hAnsi="Times New Roman" w:cs="Times New Roman"/>
          <w:sz w:val="24"/>
          <w:szCs w:val="24"/>
        </w:rPr>
        <w:t>Приложение №1 к настоящему Положению</w:t>
      </w:r>
    </w:p>
    <w:p w:rsidR="008E2A62" w:rsidRDefault="008E2A6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977442" w:rsidRDefault="00977442">
      <w:pPr>
        <w:rPr>
          <w:rFonts w:ascii="Times New Roman" w:hAnsi="Times New Roman" w:cs="Times New Roman"/>
          <w:sz w:val="24"/>
          <w:szCs w:val="24"/>
        </w:rPr>
      </w:pPr>
    </w:p>
    <w:p w:rsidR="008E2A62" w:rsidRPr="008E2A62" w:rsidRDefault="008E2A62" w:rsidP="008E2A62">
      <w:pPr>
        <w:spacing w:line="360" w:lineRule="auto"/>
        <w:jc w:val="center"/>
        <w:rPr>
          <w:sz w:val="32"/>
          <w:szCs w:val="32"/>
        </w:rPr>
      </w:pPr>
      <w:r w:rsidRPr="008E2A62">
        <w:rPr>
          <w:rFonts w:ascii="Times New Roman" w:hAnsi="Times New Roman" w:cs="Times New Roman"/>
          <w:sz w:val="32"/>
          <w:szCs w:val="32"/>
        </w:rPr>
        <w:t>Заявка на участие</w:t>
      </w:r>
      <w:bookmarkStart w:id="0" w:name="_GoBack"/>
      <w:bookmarkEnd w:id="0"/>
      <w:r w:rsidRPr="008E2A62">
        <w:rPr>
          <w:rFonts w:ascii="Times New Roman" w:hAnsi="Times New Roman" w:cs="Times New Roman"/>
          <w:sz w:val="32"/>
          <w:szCs w:val="32"/>
        </w:rPr>
        <w:t xml:space="preserve"> </w:t>
      </w:r>
      <w:r>
        <w:rPr>
          <w:rFonts w:ascii="Times New Roman" w:hAnsi="Times New Roman" w:cs="Times New Roman"/>
          <w:sz w:val="32"/>
          <w:szCs w:val="32"/>
        </w:rPr>
        <w:t>в</w:t>
      </w:r>
      <w:r w:rsidRPr="008E2A62">
        <w:rPr>
          <w:rFonts w:ascii="Times New Roman" w:hAnsi="Times New Roman" w:cs="Times New Roman"/>
          <w:sz w:val="32"/>
          <w:szCs w:val="32"/>
        </w:rPr>
        <w:t xml:space="preserve"> Конкурс</w:t>
      </w:r>
      <w:r>
        <w:rPr>
          <w:rFonts w:ascii="Times New Roman" w:hAnsi="Times New Roman" w:cs="Times New Roman"/>
          <w:sz w:val="32"/>
          <w:szCs w:val="32"/>
        </w:rPr>
        <w:t>е</w:t>
      </w:r>
      <w:r w:rsidRPr="008E2A62">
        <w:rPr>
          <w:rFonts w:ascii="Times New Roman" w:hAnsi="Times New Roman" w:cs="Times New Roman"/>
          <w:sz w:val="32"/>
          <w:szCs w:val="32"/>
        </w:rPr>
        <w:t xml:space="preserve"> (автор/коллектив авторов)</w:t>
      </w:r>
    </w:p>
    <w:p w:rsidR="008E2A62" w:rsidRDefault="008E2A62" w:rsidP="008E2A62">
      <w:pPr>
        <w:spacing w:line="360" w:lineRule="auto"/>
      </w:pPr>
    </w:p>
    <w:p w:rsidR="008E2A62" w:rsidRDefault="008E2A62" w:rsidP="008E2A62">
      <w:pPr>
        <w:pStyle w:val="a3"/>
        <w:numPr>
          <w:ilvl w:val="0"/>
          <w:numId w:val="1"/>
        </w:numPr>
        <w:spacing w:line="360" w:lineRule="auto"/>
        <w:rPr>
          <w:rFonts w:ascii="Times New Roman" w:hAnsi="Times New Roman" w:cs="Times New Roman"/>
          <w:sz w:val="24"/>
          <w:szCs w:val="24"/>
        </w:rPr>
      </w:pPr>
      <w:r w:rsidRPr="008E2A62">
        <w:rPr>
          <w:rFonts w:ascii="Times New Roman" w:hAnsi="Times New Roman" w:cs="Times New Roman"/>
          <w:sz w:val="24"/>
          <w:szCs w:val="24"/>
        </w:rPr>
        <w:t>Ф.И.О.</w:t>
      </w:r>
      <w:r>
        <w:rPr>
          <w:rFonts w:ascii="Times New Roman" w:hAnsi="Times New Roman" w:cs="Times New Roman"/>
          <w:sz w:val="24"/>
          <w:szCs w:val="24"/>
        </w:rPr>
        <w:t>(название коллектива)</w:t>
      </w:r>
      <w:r w:rsidRPr="008E2A62">
        <w:rPr>
          <w:rFonts w:ascii="Times New Roman" w:hAnsi="Times New Roman" w:cs="Times New Roman"/>
          <w:sz w:val="24"/>
          <w:szCs w:val="24"/>
        </w:rPr>
        <w:t>____________________________</w:t>
      </w:r>
      <w:r>
        <w:rPr>
          <w:rFonts w:ascii="Times New Roman" w:hAnsi="Times New Roman" w:cs="Times New Roman"/>
          <w:sz w:val="24"/>
          <w:szCs w:val="24"/>
        </w:rPr>
        <w:t>___________________________</w:t>
      </w:r>
    </w:p>
    <w:p w:rsidR="008E2A62" w:rsidRPr="008E2A62" w:rsidRDefault="008E2A62" w:rsidP="008E2A62">
      <w:pPr>
        <w:pStyle w:val="a3"/>
        <w:spacing w:line="360" w:lineRule="auto"/>
        <w:rPr>
          <w:rFonts w:ascii="Times New Roman" w:hAnsi="Times New Roman" w:cs="Times New Roman"/>
          <w:sz w:val="24"/>
          <w:szCs w:val="24"/>
        </w:rPr>
      </w:pPr>
    </w:p>
    <w:p w:rsidR="008E2A62" w:rsidRDefault="008E2A62" w:rsidP="008E2A62">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Возраст (число, месяц, год рождения)________________________________________________</w:t>
      </w:r>
    </w:p>
    <w:p w:rsidR="008E2A62" w:rsidRPr="008E2A62" w:rsidRDefault="008E2A62" w:rsidP="008E2A62">
      <w:pPr>
        <w:pStyle w:val="a3"/>
        <w:rPr>
          <w:rFonts w:ascii="Times New Roman" w:hAnsi="Times New Roman" w:cs="Times New Roman"/>
          <w:sz w:val="24"/>
          <w:szCs w:val="24"/>
        </w:rPr>
      </w:pPr>
    </w:p>
    <w:p w:rsidR="008E2A62" w:rsidRDefault="008E2A62" w:rsidP="008E2A62">
      <w:pPr>
        <w:pStyle w:val="a3"/>
        <w:numPr>
          <w:ilvl w:val="0"/>
          <w:numId w:val="1"/>
        </w:numPr>
        <w:spacing w:line="360" w:lineRule="auto"/>
        <w:rPr>
          <w:rFonts w:ascii="Times New Roman" w:hAnsi="Times New Roman" w:cs="Times New Roman"/>
          <w:sz w:val="24"/>
          <w:szCs w:val="24"/>
        </w:rPr>
      </w:pPr>
      <w:r w:rsidRPr="008E2A62">
        <w:rPr>
          <w:rFonts w:ascii="Times New Roman" w:hAnsi="Times New Roman" w:cs="Times New Roman"/>
          <w:sz w:val="24"/>
          <w:szCs w:val="24"/>
        </w:rPr>
        <w:t>Название логотипа - талисмана Чемпионата Европы по мотоболу 2018г. ______________________________________________________________________________________________________________________________________________</w:t>
      </w:r>
      <w:r>
        <w:rPr>
          <w:rFonts w:ascii="Times New Roman" w:hAnsi="Times New Roman" w:cs="Times New Roman"/>
          <w:sz w:val="24"/>
          <w:szCs w:val="24"/>
        </w:rPr>
        <w:t>____________________</w:t>
      </w:r>
    </w:p>
    <w:p w:rsidR="008E2A62" w:rsidRPr="008E2A62" w:rsidRDefault="008E2A62" w:rsidP="008E2A62">
      <w:pPr>
        <w:pStyle w:val="a3"/>
        <w:rPr>
          <w:rFonts w:ascii="Times New Roman" w:hAnsi="Times New Roman" w:cs="Times New Roman"/>
          <w:sz w:val="24"/>
          <w:szCs w:val="24"/>
        </w:rPr>
      </w:pPr>
    </w:p>
    <w:p w:rsidR="008E2A62" w:rsidRPr="008E2A62" w:rsidRDefault="008E2A62" w:rsidP="008E2A62">
      <w:pPr>
        <w:pStyle w:val="a3"/>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Контактный </w:t>
      </w:r>
      <w:r w:rsidRPr="008E2A62">
        <w:rPr>
          <w:rFonts w:ascii="Times New Roman" w:hAnsi="Times New Roman" w:cs="Times New Roman"/>
          <w:sz w:val="24"/>
          <w:szCs w:val="24"/>
        </w:rPr>
        <w:t>телефон/эл</w:t>
      </w:r>
      <w:proofErr w:type="gramStart"/>
      <w:r w:rsidRPr="008E2A62">
        <w:rPr>
          <w:rFonts w:ascii="Times New Roman" w:hAnsi="Times New Roman" w:cs="Times New Roman"/>
          <w:sz w:val="24"/>
          <w:szCs w:val="24"/>
        </w:rPr>
        <w:t>.п</w:t>
      </w:r>
      <w:proofErr w:type="gramEnd"/>
      <w:r w:rsidRPr="008E2A62">
        <w:rPr>
          <w:rFonts w:ascii="Times New Roman" w:hAnsi="Times New Roman" w:cs="Times New Roman"/>
          <w:sz w:val="24"/>
          <w:szCs w:val="24"/>
        </w:rPr>
        <w:t>очта_______________________________________________________</w:t>
      </w:r>
    </w:p>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8E2A62" w:rsidRDefault="008E2A62"/>
    <w:p w:rsidR="00977442" w:rsidRDefault="00977442"/>
    <w:p w:rsidR="008E2A62" w:rsidRDefault="008E2A62"/>
    <w:p w:rsidR="008E2A62" w:rsidRDefault="008E2A62"/>
    <w:p w:rsidR="008E2A62" w:rsidRDefault="008E2A62" w:rsidP="008E2A62">
      <w:pPr>
        <w:jc w:val="right"/>
        <w:rPr>
          <w:rFonts w:ascii="Times New Roman" w:hAnsi="Times New Roman" w:cs="Times New Roman"/>
          <w:sz w:val="24"/>
          <w:szCs w:val="24"/>
        </w:rPr>
      </w:pPr>
      <w:r w:rsidRPr="00E53F47">
        <w:rPr>
          <w:rFonts w:ascii="Times New Roman" w:hAnsi="Times New Roman" w:cs="Times New Roman"/>
          <w:sz w:val="24"/>
          <w:szCs w:val="24"/>
        </w:rPr>
        <w:lastRenderedPageBreak/>
        <w:t>Приложение №2 к настоящему Положению</w:t>
      </w:r>
    </w:p>
    <w:p w:rsidR="008E2A62" w:rsidRDefault="008E2A62" w:rsidP="008E2A62">
      <w:pPr>
        <w:jc w:val="right"/>
        <w:rPr>
          <w:rFonts w:ascii="Times New Roman" w:hAnsi="Times New Roman" w:cs="Times New Roman"/>
          <w:sz w:val="24"/>
          <w:szCs w:val="24"/>
        </w:rPr>
      </w:pPr>
    </w:p>
    <w:p w:rsidR="008E2A62" w:rsidRPr="008E2A62" w:rsidRDefault="008E2A62" w:rsidP="008E2A62">
      <w:pPr>
        <w:spacing w:after="0" w:line="360" w:lineRule="auto"/>
        <w:ind w:firstLine="709"/>
        <w:jc w:val="center"/>
        <w:rPr>
          <w:rFonts w:ascii="Times New Roman" w:hAnsi="Times New Roman" w:cs="Times New Roman"/>
          <w:sz w:val="24"/>
          <w:szCs w:val="24"/>
        </w:rPr>
      </w:pPr>
      <w:r w:rsidRPr="008E2A62">
        <w:rPr>
          <w:rFonts w:ascii="Times New Roman" w:hAnsi="Times New Roman" w:cs="Times New Roman"/>
          <w:sz w:val="24"/>
          <w:szCs w:val="24"/>
        </w:rPr>
        <w:t xml:space="preserve">СОГЛАСИЕ </w:t>
      </w:r>
      <w:r w:rsidRPr="008E2A62">
        <w:rPr>
          <w:rFonts w:ascii="Times New Roman" w:hAnsi="Times New Roman" w:cs="Times New Roman"/>
          <w:sz w:val="24"/>
          <w:szCs w:val="24"/>
        </w:rPr>
        <w:br/>
        <w:t>НА ОБРАБОТКУ ПЕРСОНАЛЬНЫХ ДАННЫХ</w:t>
      </w:r>
    </w:p>
    <w:p w:rsidR="008E2A62" w:rsidRPr="008E2A62" w:rsidRDefault="008E2A62" w:rsidP="008E2A62">
      <w:pPr>
        <w:autoSpaceDE w:val="0"/>
        <w:autoSpaceDN w:val="0"/>
        <w:adjustRightInd w:val="0"/>
        <w:spacing w:after="0" w:line="360" w:lineRule="auto"/>
        <w:ind w:firstLine="709"/>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Я, __________________________________</w:t>
      </w:r>
      <w:r>
        <w:rPr>
          <w:rFonts w:ascii="Times New Roman" w:hAnsi="Times New Roman" w:cs="Times New Roman"/>
          <w:color w:val="000000"/>
          <w:sz w:val="24"/>
          <w:szCs w:val="24"/>
        </w:rPr>
        <w:t>______________</w:t>
      </w:r>
      <w:r w:rsidRPr="008E2A62">
        <w:rPr>
          <w:rFonts w:ascii="Times New Roman" w:hAnsi="Times New Roman" w:cs="Times New Roman"/>
          <w:color w:val="000000"/>
          <w:sz w:val="24"/>
          <w:szCs w:val="24"/>
        </w:rPr>
        <w:t>_____________________________,</w:t>
      </w:r>
    </w:p>
    <w:p w:rsidR="008E2A62" w:rsidRPr="008E2A62" w:rsidRDefault="008E2A62" w:rsidP="008E2A62">
      <w:pPr>
        <w:autoSpaceDE w:val="0"/>
        <w:autoSpaceDN w:val="0"/>
        <w:adjustRightInd w:val="0"/>
        <w:spacing w:after="0" w:line="360" w:lineRule="auto"/>
        <w:ind w:firstLine="709"/>
        <w:jc w:val="both"/>
        <w:rPr>
          <w:rFonts w:ascii="Times New Roman" w:hAnsi="Times New Roman" w:cs="Times New Roman"/>
          <w:i/>
          <w:color w:val="000000"/>
          <w:sz w:val="24"/>
          <w:szCs w:val="24"/>
          <w:vertAlign w:val="superscript"/>
        </w:rPr>
      </w:pPr>
      <w:r w:rsidRPr="008E2A62">
        <w:rPr>
          <w:rFonts w:ascii="Times New Roman" w:hAnsi="Times New Roman" w:cs="Times New Roman"/>
          <w:color w:val="000000"/>
          <w:sz w:val="24"/>
          <w:szCs w:val="24"/>
          <w:vertAlign w:val="superscript"/>
        </w:rPr>
        <w:t>(</w:t>
      </w:r>
      <w:r w:rsidRPr="008E2A62">
        <w:rPr>
          <w:rFonts w:ascii="Times New Roman" w:hAnsi="Times New Roman" w:cs="Times New Roman"/>
          <w:i/>
          <w:color w:val="000000"/>
          <w:sz w:val="24"/>
          <w:szCs w:val="24"/>
          <w:vertAlign w:val="superscript"/>
        </w:rPr>
        <w:t>ФИО)</w:t>
      </w:r>
    </w:p>
    <w:p w:rsidR="008E2A62" w:rsidRPr="008E2A62" w:rsidRDefault="008E2A62" w:rsidP="008E2A62">
      <w:pPr>
        <w:autoSpaceDE w:val="0"/>
        <w:autoSpaceDN w:val="0"/>
        <w:adjustRightInd w:val="0"/>
        <w:spacing w:after="0" w:line="360" w:lineRule="auto"/>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паспорт ___________ выдан ____</w:t>
      </w:r>
      <w:r>
        <w:rPr>
          <w:rFonts w:ascii="Times New Roman" w:hAnsi="Times New Roman" w:cs="Times New Roman"/>
          <w:color w:val="000000"/>
          <w:sz w:val="24"/>
          <w:szCs w:val="24"/>
        </w:rPr>
        <w:t>______________</w:t>
      </w:r>
      <w:r w:rsidRPr="008E2A62">
        <w:rPr>
          <w:rFonts w:ascii="Times New Roman" w:hAnsi="Times New Roman" w:cs="Times New Roman"/>
          <w:color w:val="000000"/>
          <w:sz w:val="24"/>
          <w:szCs w:val="24"/>
        </w:rPr>
        <w:t>___________________________________________,</w:t>
      </w:r>
    </w:p>
    <w:p w:rsidR="008E2A62" w:rsidRPr="008E2A62" w:rsidRDefault="008E2A62" w:rsidP="008E2A62">
      <w:pPr>
        <w:autoSpaceDE w:val="0"/>
        <w:autoSpaceDN w:val="0"/>
        <w:adjustRightInd w:val="0"/>
        <w:spacing w:after="0" w:line="360" w:lineRule="auto"/>
        <w:ind w:firstLine="709"/>
        <w:jc w:val="both"/>
        <w:rPr>
          <w:rFonts w:ascii="Times New Roman" w:hAnsi="Times New Roman" w:cs="Times New Roman"/>
          <w:i/>
          <w:color w:val="000000"/>
          <w:sz w:val="24"/>
          <w:szCs w:val="24"/>
          <w:vertAlign w:val="superscript"/>
        </w:rPr>
      </w:pPr>
      <w:r w:rsidRPr="008E2A62">
        <w:rPr>
          <w:rFonts w:ascii="Times New Roman" w:hAnsi="Times New Roman" w:cs="Times New Roman"/>
          <w:i/>
          <w:color w:val="000000"/>
          <w:sz w:val="24"/>
          <w:szCs w:val="24"/>
          <w:vertAlign w:val="superscript"/>
        </w:rPr>
        <w:t xml:space="preserve">         (серия, номер)                                                                        (когда и кем выдан)</w:t>
      </w:r>
    </w:p>
    <w:p w:rsidR="008E2A62" w:rsidRPr="008E2A62" w:rsidRDefault="008E2A62" w:rsidP="008E2A62">
      <w:pPr>
        <w:autoSpaceDE w:val="0"/>
        <w:autoSpaceDN w:val="0"/>
        <w:adjustRightInd w:val="0"/>
        <w:spacing w:after="0" w:line="360" w:lineRule="auto"/>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адрес регистрации:_______________________</w:t>
      </w:r>
      <w:r>
        <w:rPr>
          <w:rFonts w:ascii="Times New Roman" w:hAnsi="Times New Roman" w:cs="Times New Roman"/>
          <w:color w:val="000000"/>
          <w:sz w:val="24"/>
          <w:szCs w:val="24"/>
        </w:rPr>
        <w:t>______________</w:t>
      </w:r>
      <w:r w:rsidRPr="008E2A62">
        <w:rPr>
          <w:rFonts w:ascii="Times New Roman" w:hAnsi="Times New Roman" w:cs="Times New Roman"/>
          <w:color w:val="000000"/>
          <w:sz w:val="24"/>
          <w:szCs w:val="24"/>
        </w:rPr>
        <w:t>________________________________,</w:t>
      </w:r>
    </w:p>
    <w:p w:rsidR="008E2A62" w:rsidRPr="008E2A62" w:rsidRDefault="008E2A62" w:rsidP="008E2A62">
      <w:pPr>
        <w:shd w:val="clear" w:color="auto" w:fill="FFFFFF"/>
        <w:spacing w:after="0" w:line="360" w:lineRule="auto"/>
        <w:jc w:val="both"/>
        <w:rPr>
          <w:rFonts w:ascii="Times New Roman" w:hAnsi="Times New Roman" w:cs="Times New Roman"/>
          <w:color w:val="000000"/>
          <w:sz w:val="24"/>
          <w:szCs w:val="24"/>
        </w:rPr>
      </w:pPr>
      <w:r w:rsidRPr="008E2A62">
        <w:rPr>
          <w:rFonts w:ascii="Times New Roman" w:hAnsi="Times New Roman" w:cs="Times New Roman"/>
          <w:sz w:val="24"/>
          <w:szCs w:val="24"/>
        </w:rPr>
        <w:t xml:space="preserve">даю свое согласие на обработку </w:t>
      </w:r>
      <w:proofErr w:type="gramStart"/>
      <w:r w:rsidRPr="008E2A62">
        <w:rPr>
          <w:rFonts w:ascii="Times New Roman" w:hAnsi="Times New Roman" w:cs="Times New Roman"/>
          <w:sz w:val="24"/>
          <w:szCs w:val="24"/>
        </w:rPr>
        <w:t>в</w:t>
      </w:r>
      <w:proofErr w:type="gramEnd"/>
      <w:r w:rsidRPr="008E2A62">
        <w:rPr>
          <w:rFonts w:ascii="Times New Roman" w:hAnsi="Times New Roman" w:cs="Times New Roman"/>
          <w:sz w:val="24"/>
          <w:szCs w:val="24"/>
        </w:rPr>
        <w:t xml:space="preserve">  </w:t>
      </w:r>
      <w:r w:rsidRPr="008E2A62">
        <w:rPr>
          <w:rFonts w:ascii="Times New Roman" w:hAnsi="Times New Roman" w:cs="Times New Roman"/>
          <w:b/>
          <w:bCs/>
          <w:color w:val="000000"/>
          <w:sz w:val="24"/>
          <w:szCs w:val="24"/>
        </w:rPr>
        <w:t>____________</w:t>
      </w:r>
      <w:r>
        <w:rPr>
          <w:rFonts w:ascii="Times New Roman" w:hAnsi="Times New Roman" w:cs="Times New Roman"/>
          <w:b/>
          <w:bCs/>
          <w:color w:val="000000"/>
          <w:sz w:val="24"/>
          <w:szCs w:val="24"/>
        </w:rPr>
        <w:t>_______________</w:t>
      </w:r>
      <w:r w:rsidRPr="008E2A62">
        <w:rPr>
          <w:rFonts w:ascii="Times New Roman" w:hAnsi="Times New Roman" w:cs="Times New Roman"/>
          <w:b/>
          <w:bCs/>
          <w:color w:val="000000"/>
          <w:sz w:val="24"/>
          <w:szCs w:val="24"/>
        </w:rPr>
        <w:t>______________________________</w:t>
      </w:r>
    </w:p>
    <w:p w:rsidR="008E2A62" w:rsidRPr="008E2A62" w:rsidRDefault="008E2A62" w:rsidP="008E2A62">
      <w:pPr>
        <w:spacing w:after="0" w:line="360" w:lineRule="auto"/>
        <w:jc w:val="both"/>
        <w:rPr>
          <w:rFonts w:ascii="Times New Roman" w:hAnsi="Times New Roman" w:cs="Times New Roman"/>
          <w:sz w:val="24"/>
          <w:szCs w:val="24"/>
        </w:rPr>
      </w:pPr>
      <w:proofErr w:type="gramStart"/>
      <w:r w:rsidRPr="008E2A62">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p>
    <w:p w:rsidR="008E2A62" w:rsidRPr="008E2A62" w:rsidRDefault="008E2A62" w:rsidP="008E2A62">
      <w:pPr>
        <w:spacing w:after="0" w:line="360" w:lineRule="auto"/>
        <w:ind w:firstLine="709"/>
        <w:jc w:val="both"/>
        <w:rPr>
          <w:rFonts w:ascii="Times New Roman" w:hAnsi="Times New Roman" w:cs="Times New Roman"/>
          <w:sz w:val="24"/>
          <w:szCs w:val="24"/>
        </w:rPr>
      </w:pPr>
      <w:r w:rsidRPr="008E2A62">
        <w:rPr>
          <w:rFonts w:ascii="Times New Roman" w:hAnsi="Times New Roman" w:cs="Times New Roman"/>
          <w:sz w:val="24"/>
          <w:szCs w:val="24"/>
        </w:rPr>
        <w:t>Я даю согласие на использование персональных данных исключительно</w:t>
      </w:r>
      <w:r w:rsidRPr="008E2A62">
        <w:rPr>
          <w:rFonts w:ascii="Times New Roman" w:hAnsi="Times New Roman" w:cs="Times New Roman"/>
          <w:b/>
          <w:sz w:val="24"/>
          <w:szCs w:val="24"/>
        </w:rPr>
        <w:t xml:space="preserve"> </w:t>
      </w:r>
      <w:r w:rsidRPr="008E2A62">
        <w:rPr>
          <w:rFonts w:ascii="Times New Roman" w:hAnsi="Times New Roman" w:cs="Times New Roman"/>
          <w:sz w:val="24"/>
          <w:szCs w:val="24"/>
        </w:rPr>
        <w:t xml:space="preserve">в целях </w:t>
      </w:r>
      <w:r w:rsidRPr="008E2A62">
        <w:rPr>
          <w:rFonts w:ascii="Times New Roman" w:hAnsi="Times New Roman" w:cs="Times New Roman"/>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proofErr w:type="gramStart"/>
      <w:r w:rsidRPr="008E2A62">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8E2A62" w:rsidRPr="008E2A62" w:rsidRDefault="008E2A62" w:rsidP="008E2A62">
      <w:pPr>
        <w:shd w:val="clear" w:color="auto" w:fill="FFFFFF"/>
        <w:spacing w:after="0" w:line="360" w:lineRule="auto"/>
        <w:ind w:firstLine="709"/>
        <w:jc w:val="both"/>
        <w:rPr>
          <w:rFonts w:ascii="Times New Roman" w:hAnsi="Times New Roman" w:cs="Times New Roman"/>
          <w:i/>
          <w:sz w:val="24"/>
          <w:szCs w:val="24"/>
          <w:vertAlign w:val="superscript"/>
        </w:rPr>
      </w:pPr>
      <w:r w:rsidRPr="008E2A62">
        <w:rPr>
          <w:rFonts w:ascii="Times New Roman" w:hAnsi="Times New Roman" w:cs="Times New Roman"/>
          <w:color w:val="000000"/>
          <w:sz w:val="24"/>
          <w:szCs w:val="24"/>
        </w:rPr>
        <w:t xml:space="preserve">Я проинформирован, что </w:t>
      </w:r>
      <w:r w:rsidRPr="008E2A62">
        <w:rPr>
          <w:rFonts w:ascii="Times New Roman" w:hAnsi="Times New Roman" w:cs="Times New Roman"/>
          <w:b/>
          <w:bCs/>
          <w:color w:val="000000"/>
          <w:sz w:val="24"/>
          <w:szCs w:val="24"/>
        </w:rPr>
        <w:t>______________________________</w:t>
      </w:r>
      <w:r>
        <w:rPr>
          <w:rFonts w:ascii="Times New Roman" w:hAnsi="Times New Roman" w:cs="Times New Roman"/>
          <w:b/>
          <w:bCs/>
          <w:color w:val="000000"/>
          <w:sz w:val="24"/>
          <w:szCs w:val="24"/>
        </w:rPr>
        <w:t>_____________</w:t>
      </w:r>
      <w:r w:rsidRPr="008E2A62">
        <w:rPr>
          <w:rFonts w:ascii="Times New Roman" w:hAnsi="Times New Roman" w:cs="Times New Roman"/>
          <w:b/>
          <w:bCs/>
          <w:color w:val="000000"/>
          <w:sz w:val="24"/>
          <w:szCs w:val="24"/>
        </w:rPr>
        <w:t>_____</w:t>
      </w:r>
      <w:r w:rsidRPr="008E2A62">
        <w:rPr>
          <w:rFonts w:ascii="Times New Roman" w:hAnsi="Times New Roman" w:cs="Times New Roman"/>
          <w:color w:val="000000"/>
          <w:sz w:val="24"/>
          <w:szCs w:val="24"/>
        </w:rPr>
        <w:t xml:space="preserve"> гарантирует</w:t>
      </w:r>
      <w:r w:rsidRPr="008E2A62">
        <w:rPr>
          <w:rFonts w:ascii="Times New Roman" w:hAnsi="Times New Roman" w:cs="Times New Roman"/>
          <w:i/>
          <w:sz w:val="24"/>
          <w:szCs w:val="24"/>
          <w:vertAlign w:val="superscript"/>
        </w:rPr>
        <w:t xml:space="preserve">                                                                                                                                                      </w:t>
      </w:r>
    </w:p>
    <w:p w:rsidR="008E2A62" w:rsidRPr="008E2A62" w:rsidRDefault="008E2A62" w:rsidP="008E2A62">
      <w:pPr>
        <w:shd w:val="clear" w:color="auto" w:fill="FFFFFF"/>
        <w:spacing w:after="0" w:line="360" w:lineRule="auto"/>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rPr>
      </w:pPr>
      <w:r w:rsidRPr="008E2A62">
        <w:rPr>
          <w:rFonts w:ascii="Times New Roman" w:hAnsi="Times New Roman" w:cs="Times New Roman"/>
          <w:color w:val="000000"/>
          <w:sz w:val="24"/>
          <w:szCs w:val="24"/>
        </w:rPr>
        <w:t xml:space="preserve"> "____" ___________ 201__ г.                      </w:t>
      </w:r>
      <w:r>
        <w:rPr>
          <w:rFonts w:ascii="Times New Roman" w:hAnsi="Times New Roman" w:cs="Times New Roman"/>
          <w:color w:val="000000"/>
          <w:sz w:val="24"/>
          <w:szCs w:val="24"/>
        </w:rPr>
        <w:t xml:space="preserve">                   </w:t>
      </w:r>
      <w:r w:rsidRPr="008E2A62">
        <w:rPr>
          <w:rFonts w:ascii="Times New Roman" w:hAnsi="Times New Roman" w:cs="Times New Roman"/>
          <w:color w:val="000000"/>
          <w:sz w:val="24"/>
          <w:szCs w:val="24"/>
        </w:rPr>
        <w:t xml:space="preserve"> __________</w:t>
      </w:r>
      <w:r w:rsidRPr="008E2A62">
        <w:rPr>
          <w:rFonts w:ascii="Times New Roman" w:hAnsi="Times New Roman" w:cs="Times New Roman"/>
          <w:color w:val="000000"/>
          <w:sz w:val="24"/>
          <w:szCs w:val="24"/>
          <w:lang w:val="en-US"/>
        </w:rPr>
        <w:t>__</w:t>
      </w:r>
      <w:r w:rsidRPr="008E2A62">
        <w:rPr>
          <w:rFonts w:ascii="Times New Roman" w:hAnsi="Times New Roman" w:cs="Times New Roman"/>
          <w:color w:val="000000"/>
          <w:sz w:val="24"/>
          <w:szCs w:val="24"/>
        </w:rPr>
        <w:t>___ /_</w:t>
      </w:r>
      <w:r w:rsidRPr="008E2A62">
        <w:rPr>
          <w:rFonts w:ascii="Times New Roman" w:hAnsi="Times New Roman" w:cs="Times New Roman"/>
          <w:color w:val="000000"/>
          <w:sz w:val="24"/>
          <w:szCs w:val="24"/>
          <w:lang w:val="en-US"/>
        </w:rPr>
        <w:t>__</w:t>
      </w:r>
      <w:r w:rsidRPr="008E2A62">
        <w:rPr>
          <w:rFonts w:ascii="Times New Roman" w:hAnsi="Times New Roman" w:cs="Times New Roman"/>
          <w:color w:val="000000"/>
          <w:sz w:val="24"/>
          <w:szCs w:val="24"/>
        </w:rPr>
        <w:t>____________/</w:t>
      </w:r>
    </w:p>
    <w:p w:rsidR="008E2A62" w:rsidRPr="008E2A62" w:rsidRDefault="008E2A62" w:rsidP="008E2A62">
      <w:pPr>
        <w:shd w:val="clear" w:color="auto" w:fill="FFFFFF"/>
        <w:spacing w:after="0" w:line="360" w:lineRule="auto"/>
        <w:ind w:firstLine="709"/>
        <w:jc w:val="both"/>
        <w:rPr>
          <w:rFonts w:ascii="Times New Roman" w:hAnsi="Times New Roman" w:cs="Times New Roman"/>
          <w:color w:val="000000"/>
          <w:sz w:val="24"/>
          <w:szCs w:val="24"/>
          <w:lang w:val="en-US"/>
        </w:rPr>
      </w:pPr>
      <w:r w:rsidRPr="008E2A62">
        <w:rPr>
          <w:rFonts w:ascii="Times New Roman" w:hAnsi="Times New Roman" w:cs="Times New Roman"/>
          <w:color w:val="000000"/>
          <w:sz w:val="24"/>
          <w:szCs w:val="24"/>
          <w:lang w:val="en-US"/>
        </w:rPr>
        <w:t xml:space="preserve">  </w:t>
      </w:r>
      <w:r w:rsidRPr="008E2A6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E2A62">
        <w:rPr>
          <w:rFonts w:ascii="Times New Roman" w:hAnsi="Times New Roman" w:cs="Times New Roman"/>
          <w:color w:val="000000"/>
          <w:sz w:val="24"/>
          <w:szCs w:val="24"/>
        </w:rPr>
        <w:t xml:space="preserve">  </w:t>
      </w:r>
      <w:r w:rsidRPr="008E2A62">
        <w:rPr>
          <w:rFonts w:ascii="Times New Roman" w:hAnsi="Times New Roman" w:cs="Times New Roman"/>
          <w:bCs/>
          <w:i/>
          <w:color w:val="000000"/>
          <w:sz w:val="24"/>
          <w:szCs w:val="24"/>
        </w:rPr>
        <w:t>Подпись          Расшифровка подписи</w:t>
      </w:r>
    </w:p>
    <w:p w:rsidR="008E2A62" w:rsidRDefault="008E2A62" w:rsidP="008E2A62">
      <w:pPr>
        <w:spacing w:line="360" w:lineRule="auto"/>
        <w:jc w:val="right"/>
      </w:pPr>
    </w:p>
    <w:p w:rsidR="008E2A62" w:rsidRDefault="008E2A62" w:rsidP="008E2A62">
      <w:pPr>
        <w:spacing w:line="360" w:lineRule="auto"/>
      </w:pPr>
    </w:p>
    <w:sectPr w:rsidR="008E2A62" w:rsidSect="0081385D">
      <w:pgSz w:w="11907" w:h="16839" w:code="9"/>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B0324"/>
    <w:multiLevelType w:val="hybridMultilevel"/>
    <w:tmpl w:val="78420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displayVerticalDrawingGridEvery w:val="2"/>
  <w:characterSpacingControl w:val="doNotCompress"/>
  <w:compat/>
  <w:rsids>
    <w:rsidRoot w:val="001D2E82"/>
    <w:rsid w:val="001D2E82"/>
    <w:rsid w:val="002039F5"/>
    <w:rsid w:val="00366EC3"/>
    <w:rsid w:val="0041438A"/>
    <w:rsid w:val="007001C1"/>
    <w:rsid w:val="0081385D"/>
    <w:rsid w:val="008E2A62"/>
    <w:rsid w:val="00977442"/>
    <w:rsid w:val="00E53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E82"/>
    <w:pPr>
      <w:ind w:left="720"/>
      <w:contextualSpacing/>
    </w:pPr>
  </w:style>
  <w:style w:type="table" w:styleId="a4">
    <w:name w:val="Table Grid"/>
    <w:basedOn w:val="a1"/>
    <w:uiPriority w:val="59"/>
    <w:rsid w:val="001D2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D2E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E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2E82"/>
    <w:pPr>
      <w:ind w:left="720"/>
      <w:contextualSpacing/>
    </w:pPr>
  </w:style>
  <w:style w:type="table" w:styleId="a4">
    <w:name w:val="Table Grid"/>
    <w:basedOn w:val="a1"/>
    <w:uiPriority w:val="59"/>
    <w:rsid w:val="001D2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1D2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toboll2018@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1498</Words>
  <Characters>8540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Ю.А. Миронова</cp:lastModifiedBy>
  <cp:revision>4</cp:revision>
  <cp:lastPrinted>2018-01-23T06:14:00Z</cp:lastPrinted>
  <dcterms:created xsi:type="dcterms:W3CDTF">2018-01-22T13:39:00Z</dcterms:created>
  <dcterms:modified xsi:type="dcterms:W3CDTF">2018-01-24T10:33:00Z</dcterms:modified>
</cp:coreProperties>
</file>